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2F" w:rsidRPr="00E87529" w:rsidRDefault="006B482F" w:rsidP="006B482F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sz w:val="26"/>
          <w:szCs w:val="26"/>
          <w:rtl/>
          <w:lang w:bidi="ar-JO"/>
        </w:rPr>
        <w:t xml:space="preserve">مجلس كوكب ابو الهيجاء المحلي  </w:t>
      </w:r>
      <w: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38.25pt" o:ole="">
            <v:imagedata r:id="rId5" o:title=""/>
          </v:shape>
          <o:OLEObject Type="Embed" ProgID="MSPhotoEd.3" ShapeID="_x0000_i1025" DrawAspect="Content" ObjectID="_1760080453" r:id="rId6"/>
        </w:object>
      </w:r>
      <w:r w:rsidRPr="00E87529">
        <w:rPr>
          <w:sz w:val="26"/>
          <w:szCs w:val="26"/>
          <w:rtl/>
          <w:lang w:bidi="ar-JO"/>
        </w:rPr>
        <w:t xml:space="preserve">  </w:t>
      </w:r>
      <w:r w:rsidRPr="00E87529">
        <w:rPr>
          <w:rFonts w:cs="Narkisim" w:hint="cs"/>
          <w:sz w:val="26"/>
          <w:szCs w:val="26"/>
          <w:rtl/>
        </w:rPr>
        <w:t xml:space="preserve">מועצה מקומית </w:t>
      </w:r>
      <w:proofErr w:type="spellStart"/>
      <w:r w:rsidRPr="00E87529">
        <w:rPr>
          <w:rFonts w:cs="Narkisim" w:hint="cs"/>
          <w:sz w:val="26"/>
          <w:szCs w:val="26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rtl/>
        </w:rPr>
        <w:t>אלהיגא</w:t>
      </w:r>
      <w:proofErr w:type="spellEnd"/>
    </w:p>
    <w:p w:rsidR="006B482F" w:rsidRPr="00E87529" w:rsidRDefault="006B482F" w:rsidP="006B482F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rFonts w:cs="Narkisim" w:hint="cs"/>
          <w:sz w:val="26"/>
          <w:szCs w:val="26"/>
          <w:rtl/>
        </w:rPr>
        <w:t>טל.04-9998624  פקס 04-9998406</w:t>
      </w:r>
    </w:p>
    <w:p w:rsidR="006B482F" w:rsidRPr="00E87529" w:rsidRDefault="006B482F" w:rsidP="006B482F">
      <w:pPr>
        <w:pStyle w:val="a3"/>
        <w:jc w:val="center"/>
        <w:rPr>
          <w:rFonts w:cs="Narkisim"/>
          <w:sz w:val="26"/>
          <w:szCs w:val="26"/>
          <w:u w:val="single"/>
          <w:rtl/>
        </w:rPr>
      </w:pP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אלהיגא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20185</w:t>
      </w:r>
      <w:r>
        <w:rPr>
          <w:rFonts w:cs="Narkisim" w:hint="cs"/>
          <w:sz w:val="26"/>
          <w:szCs w:val="26"/>
          <w:u w:val="single"/>
          <w:rtl/>
        </w:rPr>
        <w:t>00</w:t>
      </w:r>
    </w:p>
    <w:p w:rsidR="006B482F" w:rsidRPr="006B482F" w:rsidRDefault="006B482F" w:rsidP="006B482F">
      <w:pPr>
        <w:pStyle w:val="a3"/>
        <w:rPr>
          <w:rFonts w:cs="Narkisim" w:hint="cs"/>
          <w:sz w:val="26"/>
          <w:szCs w:val="26"/>
        </w:rPr>
      </w:pPr>
      <w:r w:rsidRPr="00E87529">
        <w:rPr>
          <w:rFonts w:cs="Narkisim" w:hint="cs"/>
          <w:sz w:val="26"/>
          <w:szCs w:val="26"/>
          <w:rtl/>
        </w:rPr>
        <w:t>----------------------------------------------------------------------</w:t>
      </w:r>
      <w:r>
        <w:rPr>
          <w:rFonts w:cs="Narkisim" w:hint="cs"/>
          <w:sz w:val="26"/>
          <w:szCs w:val="26"/>
          <w:rtl/>
        </w:rPr>
        <w:t>----------------------</w:t>
      </w:r>
      <w:r w:rsidRPr="00E87529">
        <w:rPr>
          <w:rFonts w:cs="Narkisim" w:hint="cs"/>
          <w:sz w:val="26"/>
          <w:szCs w:val="26"/>
          <w:rtl/>
        </w:rPr>
        <w:t>-----------------------</w:t>
      </w:r>
      <w:bookmarkStart w:id="0" w:name="_GoBack"/>
      <w:bookmarkEnd w:id="0"/>
    </w:p>
    <w:p w:rsidR="00B049AF" w:rsidRPr="00EF1ED5" w:rsidRDefault="00B049AF" w:rsidP="00B049AF">
      <w:pPr>
        <w:pStyle w:val="a3"/>
        <w:jc w:val="right"/>
        <w:rPr>
          <w:rFonts w:ascii="Times New Roman" w:hAnsi="Times New Roman" w:cs="Times New Roman"/>
          <w:sz w:val="16"/>
          <w:szCs w:val="16"/>
          <w:rtl/>
          <w:lang w:bidi="ar-SA"/>
        </w:rPr>
      </w:pPr>
      <w:r w:rsidRPr="00EF1ED5">
        <w:rPr>
          <w:rFonts w:ascii="Times New Roman" w:hAnsi="Times New Roman" w:cs="Times New Roman"/>
          <w:sz w:val="16"/>
          <w:szCs w:val="16"/>
          <w:rtl/>
          <w:lang w:bidi="ar-SA"/>
        </w:rPr>
        <w:t xml:space="preserve">رقم </w:t>
      </w:r>
      <w:r w:rsidRPr="00EF1ED5">
        <w:rPr>
          <w:rFonts w:ascii="Times New Roman" w:hAnsi="Times New Roman" w:cs="Times New Roman" w:hint="cs"/>
          <w:sz w:val="16"/>
          <w:szCs w:val="16"/>
          <w:rtl/>
          <w:lang w:bidi="ar-SA"/>
        </w:rPr>
        <w:t>2023 - 6</w:t>
      </w:r>
    </w:p>
    <w:p w:rsidR="00B049AF" w:rsidRPr="00EF1ED5" w:rsidRDefault="00B049AF" w:rsidP="00B049AF">
      <w:pPr>
        <w:pStyle w:val="a3"/>
        <w:jc w:val="right"/>
        <w:rPr>
          <w:rFonts w:ascii="Times New Roman" w:hAnsi="Times New Roman" w:cs="Times New Roman"/>
          <w:sz w:val="26"/>
          <w:szCs w:val="26"/>
          <w:rtl/>
          <w:lang w:bidi="ar-SA"/>
        </w:rPr>
      </w:pPr>
      <w:r w:rsidRPr="00EF1ED5">
        <w:rPr>
          <w:rFonts w:ascii="Times New Roman" w:hAnsi="Times New Roman" w:cs="Times New Roman"/>
          <w:sz w:val="26"/>
          <w:szCs w:val="26"/>
          <w:rtl/>
          <w:lang w:bidi="ar-SA"/>
        </w:rPr>
        <w:t>2023/10/25</w:t>
      </w:r>
    </w:p>
    <w:p w:rsidR="00B049AF" w:rsidRPr="00EF1ED5" w:rsidRDefault="00B049AF" w:rsidP="00EF1ED5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SA"/>
        </w:rPr>
      </w:pPr>
      <w:r w:rsidRPr="00EF1ED5"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SA"/>
        </w:rPr>
        <w:t>محضر جلسة المجلس المحلي 2023/6</w:t>
      </w:r>
    </w:p>
    <w:p w:rsidR="00B049AF" w:rsidRPr="00BC20BB" w:rsidRDefault="009B475B" w:rsidP="00BC20BB">
      <w:pPr>
        <w:pStyle w:val="a3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rtl/>
        </w:rPr>
      </w:pPr>
      <w:r w:rsidRPr="00EF1ED5"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SA"/>
        </w:rPr>
        <w:t xml:space="preserve">- </w:t>
      </w:r>
      <w:r w:rsidR="00B049AF" w:rsidRPr="00EF1ED5"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SA"/>
        </w:rPr>
        <w:t>المؤجلة للمرة الثانية</w:t>
      </w:r>
      <w:r w:rsidRPr="00EF1ED5"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SA"/>
        </w:rPr>
        <w:t xml:space="preserve"> -</w:t>
      </w:r>
    </w:p>
    <w:p w:rsidR="00B049AF" w:rsidRPr="00EF1ED5" w:rsidRDefault="00B049AF" w:rsidP="00B049AF">
      <w:pPr>
        <w:pStyle w:val="a3"/>
        <w:rPr>
          <w:rFonts w:ascii="Times New Roman" w:hAnsi="Times New Roman" w:cs="Times New Roman"/>
          <w:sz w:val="26"/>
          <w:szCs w:val="26"/>
          <w:rtl/>
          <w:lang w:bidi="ar-SA"/>
        </w:rPr>
      </w:pPr>
    </w:p>
    <w:p w:rsidR="00B049AF" w:rsidRPr="00EF1ED5" w:rsidRDefault="004918C3" w:rsidP="00B049AF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  <w:r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     </w:t>
      </w:r>
      <w:r w:rsidR="00B049AF"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عقد المجلس المحلي جلسته العادية رقم 2023/6 اليوم الأربعاء 2023/10/25 والمؤجلة للمرة الثانية الساعة السادسة مساء</w:t>
      </w:r>
      <w:r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</w:t>
      </w:r>
      <w:r w:rsidR="006B482F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في </w:t>
      </w:r>
      <w:r w:rsidR="006B482F"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المجلس</w:t>
      </w:r>
      <w:r w:rsidR="00B049AF"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المحلي.</w:t>
      </w:r>
    </w:p>
    <w:p w:rsidR="00B049AF" w:rsidRPr="00EF1ED5" w:rsidRDefault="00B049AF" w:rsidP="00B049AF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</w:p>
    <w:p w:rsidR="00FE58A6" w:rsidRDefault="00B049AF" w:rsidP="00EF1ED5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  <w:r w:rsidRPr="00EF1ED5">
        <w:rPr>
          <w:rFonts w:ascii="Times New Roman" w:hAnsi="Times New Roman" w:cs="Times New Roman" w:hint="cs"/>
          <w:b/>
          <w:bCs/>
          <w:color w:val="C00000"/>
          <w:sz w:val="26"/>
          <w:szCs w:val="26"/>
          <w:u w:val="single"/>
          <w:rtl/>
          <w:lang w:bidi="ar-SA"/>
        </w:rPr>
        <w:t>الحضور: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السادة زاهر صالح رئيس المجلس المحلي والأعضاء قاسم احمد، محمود </w:t>
      </w:r>
      <w:r w:rsidR="009B475B"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منصور، وعلى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الزوم </w:t>
      </w:r>
      <w:r w:rsidR="004918C3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</w:t>
      </w:r>
    </w:p>
    <w:p w:rsidR="00B049AF" w:rsidRPr="00EF1ED5" w:rsidRDefault="00FE58A6" w:rsidP="00EF1ED5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  <w:r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            </w:t>
      </w:r>
      <w:r w:rsidR="00B049AF"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شادي حاج، معاذ حاج مهندس المجلس.</w:t>
      </w:r>
    </w:p>
    <w:p w:rsidR="004918C3" w:rsidRDefault="006B482F" w:rsidP="006B482F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rtl/>
          <w:lang w:bidi="ar-SA"/>
        </w:rPr>
      </w:pPr>
      <w:r w:rsidRPr="00EF1ED5">
        <w:rPr>
          <w:rFonts w:ascii="Times New Roman" w:hAnsi="Times New Roman" w:cs="Times New Roman" w:hint="cs"/>
          <w:b/>
          <w:bCs/>
          <w:color w:val="C00000"/>
          <w:sz w:val="26"/>
          <w:szCs w:val="26"/>
          <w:u w:val="single"/>
          <w:rtl/>
          <w:lang w:bidi="ar-SA"/>
        </w:rPr>
        <w:t>الغياب</w:t>
      </w:r>
      <w:r w:rsidRPr="00EF1ED5">
        <w:rPr>
          <w:rFonts w:ascii="Times New Roman" w:hAnsi="Times New Roman" w:cs="Times New Roman" w:hint="cs"/>
          <w:b/>
          <w:bCs/>
          <w:color w:val="C00000"/>
          <w:sz w:val="26"/>
          <w:szCs w:val="26"/>
          <w:rtl/>
          <w:lang w:bidi="ar-SA"/>
        </w:rPr>
        <w:t>:</w:t>
      </w:r>
      <w:r>
        <w:rPr>
          <w:rFonts w:ascii="Times New Roman" w:hAnsi="Times New Roman" w:cs="Times New Roman" w:hint="cs"/>
          <w:b/>
          <w:bCs/>
          <w:color w:val="C00000"/>
          <w:sz w:val="26"/>
          <w:szCs w:val="26"/>
          <w:rtl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6"/>
          <w:szCs w:val="26"/>
          <w:rtl/>
          <w:lang w:bidi="ar-SA"/>
        </w:rPr>
        <w:t>-</w:t>
      </w:r>
      <w:r w:rsidR="004918C3">
        <w:rPr>
          <w:rFonts w:ascii="Times New Roman" w:hAnsi="Times New Roman" w:cs="Times New Roman" w:hint="cs"/>
          <w:b/>
          <w:bCs/>
          <w:color w:val="C00000"/>
          <w:sz w:val="26"/>
          <w:szCs w:val="26"/>
          <w:rtl/>
          <w:lang w:bidi="ar-SA"/>
        </w:rPr>
        <w:t xml:space="preserve"> </w:t>
      </w:r>
      <w:r w:rsidRPr="004918C3"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 xml:space="preserve">الأعضاء </w:t>
      </w:r>
      <w:r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>عبد الل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6"/>
          <w:szCs w:val="26"/>
          <w:rtl/>
          <w:lang w:bidi="ar-SA"/>
        </w:rPr>
        <w:t>ه</w:t>
      </w:r>
      <w:r w:rsidR="004918C3"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 xml:space="preserve"> أبو </w:t>
      </w:r>
      <w:r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>الهيجاء.</w:t>
      </w:r>
      <w:r w:rsidR="004918C3"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 xml:space="preserve"> لؤي أبو </w:t>
      </w:r>
      <w:r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>الهيجاء.</w:t>
      </w:r>
      <w:r w:rsidR="004918C3"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 xml:space="preserve"> رباح </w:t>
      </w:r>
      <w:r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>حجوج.</w:t>
      </w:r>
      <w:r w:rsidR="004918C3"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 xml:space="preserve"> علي </w:t>
      </w:r>
      <w:r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>مدحت، باسل</w:t>
      </w:r>
      <w:r w:rsidR="004918C3"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 xml:space="preserve"> </w:t>
      </w:r>
      <w:r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>علي.</w:t>
      </w:r>
    </w:p>
    <w:p w:rsidR="00B049AF" w:rsidRPr="004918C3" w:rsidRDefault="004918C3" w:rsidP="004918C3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rtl/>
          <w:lang w:bidi="ar-SA"/>
        </w:rPr>
      </w:pPr>
      <w:r>
        <w:rPr>
          <w:rFonts w:ascii="Times New Roman" w:hAnsi="Times New Roman" w:cs="Times New Roman" w:hint="cs"/>
          <w:b/>
          <w:bCs/>
          <w:color w:val="000000" w:themeColor="text1"/>
          <w:sz w:val="26"/>
          <w:szCs w:val="26"/>
          <w:rtl/>
          <w:lang w:bidi="ar-SA"/>
        </w:rPr>
        <w:t xml:space="preserve">           ناصر احمد </w:t>
      </w:r>
    </w:p>
    <w:p w:rsidR="00B049AF" w:rsidRPr="00EF1ED5" w:rsidRDefault="00B049AF" w:rsidP="00B049AF">
      <w:pPr>
        <w:pStyle w:val="a3"/>
        <w:jc w:val="both"/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  <w:rtl/>
          <w:lang w:bidi="ar-SA"/>
        </w:rPr>
      </w:pPr>
      <w:r w:rsidRPr="00EF1ED5">
        <w:rPr>
          <w:rFonts w:ascii="Times New Roman" w:hAnsi="Times New Roman" w:cs="Times New Roman" w:hint="cs"/>
          <w:b/>
          <w:bCs/>
          <w:color w:val="C00000"/>
          <w:sz w:val="26"/>
          <w:szCs w:val="26"/>
          <w:u w:val="single"/>
          <w:rtl/>
          <w:lang w:bidi="ar-SA"/>
        </w:rPr>
        <w:t xml:space="preserve">نقاط البحث: </w:t>
      </w:r>
    </w:p>
    <w:p w:rsidR="00B049AF" w:rsidRPr="00EF1ED5" w:rsidRDefault="00B049AF" w:rsidP="004918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EF1ED5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توسعة شارع 54 </w:t>
      </w:r>
      <w:r w:rsidR="004918C3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</w:t>
      </w:r>
      <w:r w:rsidRPr="00EF1ED5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 بالقسم </w:t>
      </w:r>
      <w:r w:rsidR="006B482F" w:rsidRPr="00EF1ED5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الجنوبي</w:t>
      </w:r>
      <w:r w:rsidR="006B482F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>.</w:t>
      </w:r>
    </w:p>
    <w:p w:rsidR="00B049AF" w:rsidRPr="00EF1ED5" w:rsidRDefault="00B049AF" w:rsidP="00B049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EF1ED5">
        <w:rPr>
          <w:rFonts w:ascii="Times New Roman" w:hAnsi="Times New Roman" w:cs="Times New Roman" w:hint="cs"/>
          <w:b/>
          <w:bCs/>
          <w:sz w:val="28"/>
          <w:szCs w:val="28"/>
          <w:rtl/>
          <w:lang w:bidi="ar-SA"/>
        </w:rPr>
        <w:t xml:space="preserve">مشروع تطوير شوارع القرية القديمة </w:t>
      </w:r>
      <w:r w:rsidRPr="00EF1ED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שדרוג גרעין הכפר </w:t>
      </w:r>
      <w:r w:rsidRPr="00EF1ED5">
        <w:rPr>
          <w:rFonts w:ascii="Times New Roman" w:hAnsi="Times New Roman" w:cs="Times New Roman"/>
          <w:b/>
          <w:bCs/>
          <w:sz w:val="28"/>
          <w:szCs w:val="28"/>
          <w:rtl/>
        </w:rPr>
        <w:t>–</w:t>
      </w:r>
      <w:r w:rsidRPr="00EF1ED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Pr="00EF1ED5">
        <w:rPr>
          <w:rFonts w:ascii="Times New Roman" w:hAnsi="Times New Roman" w:cs="Times New Roman" w:hint="cs"/>
          <w:b/>
          <w:bCs/>
          <w:sz w:val="28"/>
          <w:szCs w:val="28"/>
          <w:rtl/>
        </w:rPr>
        <w:t>תב"ר</w:t>
      </w:r>
      <w:proofErr w:type="spellEnd"/>
      <w:r w:rsidRPr="00EF1ED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149.</w:t>
      </w:r>
    </w:p>
    <w:p w:rsidR="00B049AF" w:rsidRPr="00EF1ED5" w:rsidRDefault="00B049AF" w:rsidP="00B049AF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B049AF" w:rsidRPr="00EF1ED5" w:rsidRDefault="00B049AF" w:rsidP="00B049AF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  <w:r w:rsidRPr="00EF1ED5">
        <w:rPr>
          <w:rFonts w:ascii="Times New Roman" w:hAnsi="Times New Roman" w:cs="Times New Roman" w:hint="cs"/>
          <w:sz w:val="26"/>
          <w:szCs w:val="26"/>
          <w:u w:val="single"/>
          <w:rtl/>
          <w:lang w:bidi="ar-SA"/>
        </w:rPr>
        <w:t>رئيس المجلس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: مساء الخير للأخوة الحضور، تُدعون لهذه الجلسة للمرة الثالثة وعليه يكفي أربعة أعضاء</w:t>
      </w:r>
      <w:r w:rsidR="004918C3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لاكتمال النصاب القانوني.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.</w:t>
      </w:r>
    </w:p>
    <w:p w:rsidR="00B049AF" w:rsidRPr="00EF1ED5" w:rsidRDefault="00B049AF" w:rsidP="00B049AF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</w:p>
    <w:p w:rsidR="00B049AF" w:rsidRPr="00EF1ED5" w:rsidRDefault="00B049AF" w:rsidP="004918C3">
      <w:pPr>
        <w:pStyle w:val="a3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SA"/>
        </w:rPr>
      </w:pPr>
      <w:r w:rsidRPr="00EF1ED5"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SA"/>
        </w:rPr>
        <w:t>النقطة الأولى: توسعة شارع</w:t>
      </w:r>
      <w:r w:rsidR="004918C3"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r w:rsidR="006B482F"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SA"/>
        </w:rPr>
        <w:t xml:space="preserve">مقطع </w:t>
      </w:r>
      <w:r w:rsidR="006B482F" w:rsidRPr="00EF1ED5"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SA"/>
        </w:rPr>
        <w:t>54</w:t>
      </w:r>
      <w:r w:rsidRPr="00EF1ED5"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SA"/>
        </w:rPr>
        <w:t xml:space="preserve"> على حساب مثلث لا يصلح </w:t>
      </w:r>
      <w:r w:rsidR="006B482F" w:rsidRPr="00EF1ED5"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SA"/>
        </w:rPr>
        <w:t>للبناء.</w:t>
      </w:r>
    </w:p>
    <w:p w:rsidR="00B049AF" w:rsidRPr="00EF1ED5" w:rsidRDefault="00B049AF" w:rsidP="00B049AF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</w:p>
    <w:p w:rsidR="001137C6" w:rsidRDefault="00B049AF" w:rsidP="00125C61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  <w:r w:rsidRPr="00EF1ED5">
        <w:rPr>
          <w:rFonts w:ascii="Times New Roman" w:hAnsi="Times New Roman" w:cs="Times New Roman" w:hint="cs"/>
          <w:sz w:val="26"/>
          <w:szCs w:val="26"/>
          <w:u w:val="single"/>
          <w:rtl/>
          <w:lang w:bidi="ar-SA"/>
        </w:rPr>
        <w:t>زاهر صالح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: </w:t>
      </w:r>
      <w:r w:rsidR="00125C61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هناك إمكانية 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ضم هذا المثلث</w:t>
      </w:r>
      <w:r w:rsidR="00BA31D9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</w:t>
      </w:r>
      <w:r w:rsidR="00BA31D9">
        <w:rPr>
          <w:rFonts w:ascii="Times New Roman" w:hAnsi="Times New Roman" w:cs="Times New Roman"/>
          <w:sz w:val="26"/>
          <w:szCs w:val="26"/>
          <w:rtl/>
          <w:lang w:bidi="ar-SA"/>
        </w:rPr>
        <w:t>–</w:t>
      </w:r>
      <w:r w:rsidR="00BA31D9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مشيرا" الى خارطة شارع 54 - 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</w:t>
      </w:r>
      <w:r w:rsidR="004918C3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</w:t>
      </w:r>
      <w:r w:rsidR="006B482F">
        <w:rPr>
          <w:rFonts w:ascii="Times New Roman" w:hAnsi="Times New Roman" w:cs="Times New Roman" w:hint="cs"/>
          <w:sz w:val="26"/>
          <w:szCs w:val="26"/>
          <w:rtl/>
          <w:lang w:bidi="ar-SA"/>
        </w:rPr>
        <w:t>مقابل بيت</w:t>
      </w:r>
      <w:r w:rsidR="00BA31D9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السيد كامل أبو علي</w:t>
      </w:r>
      <w:r w:rsidR="004918C3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بمساحة حوالي 225</w:t>
      </w:r>
      <w:r w:rsidR="00125C61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متر </w:t>
      </w:r>
      <w:r w:rsidR="006B482F">
        <w:rPr>
          <w:rFonts w:ascii="Times New Roman" w:hAnsi="Times New Roman" w:cs="Times New Roman" w:hint="cs"/>
          <w:sz w:val="26"/>
          <w:szCs w:val="26"/>
          <w:rtl/>
          <w:lang w:bidi="ar-SA"/>
        </w:rPr>
        <w:t>مربع.</w:t>
      </w:r>
      <w:r w:rsidR="00BA31D9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وذلك لان شكله</w:t>
      </w:r>
    </w:p>
    <w:p w:rsidR="00B049AF" w:rsidRPr="00EF1ED5" w:rsidRDefault="00B049AF" w:rsidP="00125C61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الهندسي</w:t>
      </w:r>
      <w:r w:rsidR="009B475B"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لا يصلح لان يكون قسيمة للبناء.</w:t>
      </w:r>
    </w:p>
    <w:p w:rsidR="009B475B" w:rsidRPr="00EF1ED5" w:rsidRDefault="009B475B" w:rsidP="006B482F">
      <w:pPr>
        <w:pStyle w:val="a3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rtl/>
        </w:rPr>
      </w:pP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بعد مداولة الامر أقر تأجيل البت بالنقطة </w:t>
      </w:r>
      <w:r w:rsidR="006B482F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لاستيضاح الامر من المخطط المسؤول. </w:t>
      </w:r>
      <w:r w:rsidRPr="00EF1ED5">
        <w:rPr>
          <w:rFonts w:ascii="Times New Roman" w:hAnsi="Times New Roman" w:cs="Times New Roman" w:hint="cs"/>
          <w:b/>
          <w:bCs/>
          <w:color w:val="C00000"/>
          <w:sz w:val="28"/>
          <w:szCs w:val="28"/>
          <w:rtl/>
          <w:lang w:bidi="ar-SA"/>
        </w:rPr>
        <w:t xml:space="preserve">النقطة الثانية: </w:t>
      </w:r>
      <w:r w:rsidRPr="00EF1ED5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مشروع ترميم شوارع البلدة القديمة </w:t>
      </w:r>
      <w:proofErr w:type="spellStart"/>
      <w:r w:rsidRPr="00EF1ED5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</w:rPr>
        <w:t>תב"ר</w:t>
      </w:r>
      <w:proofErr w:type="spellEnd"/>
      <w:r w:rsidRPr="00EF1ED5">
        <w:rPr>
          <w:rFonts w:ascii="Times New Roman" w:hAnsi="Times New Roman" w:cs="Times New Roman" w:hint="cs"/>
          <w:b/>
          <w:bCs/>
          <w:color w:val="C00000"/>
          <w:sz w:val="28"/>
          <w:szCs w:val="28"/>
          <w:u w:val="single"/>
          <w:rtl/>
        </w:rPr>
        <w:t xml:space="preserve"> 149</w:t>
      </w:r>
    </w:p>
    <w:p w:rsidR="009B475B" w:rsidRPr="00EF1ED5" w:rsidRDefault="009B475B" w:rsidP="00B049AF">
      <w:pPr>
        <w:pStyle w:val="a3"/>
        <w:jc w:val="both"/>
        <w:rPr>
          <w:rFonts w:ascii="Times New Roman" w:hAnsi="Times New Roman" w:cs="Times New Roman"/>
          <w:sz w:val="26"/>
          <w:szCs w:val="26"/>
          <w:rtl/>
        </w:rPr>
      </w:pPr>
    </w:p>
    <w:p w:rsidR="004918C3" w:rsidRDefault="009B475B" w:rsidP="004918C3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رئيس المجلس: لقد بدأنا بمشروع ترميم البلدة القديمة من</w:t>
      </w:r>
      <w:r w:rsidR="004918C3">
        <w:rPr>
          <w:rFonts w:ascii="Times New Roman" w:hAnsi="Times New Roman" w:cs="Times New Roman" w:hint="cs"/>
          <w:sz w:val="26"/>
          <w:szCs w:val="26"/>
          <w:rtl/>
          <w:lang w:bidi="ar-SA"/>
        </w:rPr>
        <w:t>ذ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نهاية العام 2021 وقد خصص لهذه المرحلة من المشروع مبلغ 691 ألف شاقل من وزارة الداخلية وقد كان هناك توسعة للمشروع</w:t>
      </w:r>
      <w:r w:rsidR="004918C3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-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شارع   </w:t>
      </w:r>
      <w:r w:rsidR="004918C3">
        <w:rPr>
          <w:rFonts w:ascii="Times New Roman" w:hAnsi="Times New Roman" w:cs="Times New Roman" w:hint="cs"/>
          <w:sz w:val="26"/>
          <w:szCs w:val="26"/>
          <w:rtl/>
          <w:lang w:bidi="ar-SA"/>
        </w:rPr>
        <w:t>الرمان -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           المار بين دار سليمان السعيد حتى </w:t>
      </w:r>
      <w:r w:rsidR="006B482F"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بيت </w:t>
      </w:r>
      <w:r w:rsidR="006B482F">
        <w:rPr>
          <w:rFonts w:ascii="Times New Roman" w:hAnsi="Times New Roman" w:cs="Times New Roman" w:hint="cs"/>
          <w:sz w:val="26"/>
          <w:szCs w:val="26"/>
          <w:rtl/>
          <w:lang w:bidi="ar-SA"/>
        </w:rPr>
        <w:t>يوسف</w:t>
      </w:r>
      <w:r w:rsidR="004918C3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عمر </w:t>
      </w:r>
      <w:proofErr w:type="spellStart"/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النايف</w:t>
      </w:r>
      <w:proofErr w:type="spellEnd"/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، وكذلك اضافة المقطع من دكان خالد مفضي غرباً حتى بيت أبو عصام، وعليه كبرت كمية الرصيف وأعمدة </w:t>
      </w:r>
      <w:r w:rsidR="006B482F"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الانارة </w:t>
      </w:r>
      <w:r w:rsidR="006B482F">
        <w:rPr>
          <w:rFonts w:ascii="Times New Roman" w:hAnsi="Times New Roman" w:cs="Times New Roman" w:hint="cs"/>
          <w:sz w:val="26"/>
          <w:szCs w:val="26"/>
          <w:rtl/>
          <w:lang w:bidi="ar-SA"/>
        </w:rPr>
        <w:t>المدونة</w:t>
      </w:r>
      <w:r w:rsidR="004918C3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</w:t>
      </w:r>
      <w:r w:rsidR="006B482F">
        <w:rPr>
          <w:rFonts w:ascii="Times New Roman" w:hAnsi="Times New Roman" w:cs="Times New Roman" w:hint="cs"/>
          <w:sz w:val="26"/>
          <w:szCs w:val="26"/>
          <w:rtl/>
          <w:lang w:bidi="ar-SA"/>
        </w:rPr>
        <w:t>بالعطاء.</w:t>
      </w:r>
    </w:p>
    <w:p w:rsidR="009B475B" w:rsidRPr="00EF1ED5" w:rsidRDefault="009B475B" w:rsidP="004918C3">
      <w:pPr>
        <w:pStyle w:val="a3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</w:t>
      </w:r>
      <w:r w:rsidRPr="00EF1ED5">
        <w:rPr>
          <w:rFonts w:ascii="Times New Roman" w:hAnsi="Times New Roman" w:cs="Times New Roman" w:hint="cs"/>
          <w:sz w:val="26"/>
          <w:szCs w:val="26"/>
          <w:rtl/>
        </w:rPr>
        <w:t xml:space="preserve">מאחר ומדובר בהגדלה עד 50% בהיקף העבודות נשוא מכרז 1/2021שהחל הקבלן </w:t>
      </w:r>
      <w:r w:rsidR="004918C3">
        <w:rPr>
          <w:rFonts w:ascii="Times New Roman" w:hAnsi="Times New Roman" w:cs="Times New Roman" w:hint="cs"/>
          <w:sz w:val="26"/>
          <w:szCs w:val="26"/>
          <w:rtl/>
        </w:rPr>
        <w:t xml:space="preserve">" </w:t>
      </w:r>
      <w:r w:rsidRPr="00EF1ED5">
        <w:rPr>
          <w:rFonts w:ascii="Times New Roman" w:hAnsi="Times New Roman" w:cs="Times New Roman" w:hint="cs"/>
          <w:sz w:val="26"/>
          <w:szCs w:val="26"/>
          <w:rtl/>
        </w:rPr>
        <w:t>מסלולי אספלט</w:t>
      </w:r>
      <w:r w:rsidR="004918C3">
        <w:rPr>
          <w:rFonts w:ascii="Times New Roman" w:hAnsi="Times New Roman" w:cs="Times New Roman" w:hint="cs"/>
          <w:sz w:val="26"/>
          <w:szCs w:val="26"/>
          <w:rtl/>
        </w:rPr>
        <w:t xml:space="preserve"> בע"מ "</w:t>
      </w:r>
      <w:r w:rsidRPr="00EF1ED5">
        <w:rPr>
          <w:rFonts w:ascii="Times New Roman" w:hAnsi="Times New Roman" w:cs="Times New Roman" w:hint="cs"/>
          <w:sz w:val="26"/>
          <w:szCs w:val="26"/>
          <w:rtl/>
        </w:rPr>
        <w:t xml:space="preserve"> בביצוע </w:t>
      </w:r>
      <w:r w:rsidR="004918C3">
        <w:rPr>
          <w:rFonts w:ascii="Times New Roman" w:hAnsi="Times New Roman" w:cs="Times New Roman" w:hint="cs"/>
          <w:sz w:val="26"/>
          <w:szCs w:val="26"/>
          <w:rtl/>
        </w:rPr>
        <w:t xml:space="preserve">, </w:t>
      </w:r>
      <w:r w:rsidRPr="00EF1ED5">
        <w:rPr>
          <w:rFonts w:ascii="Times New Roman" w:hAnsi="Times New Roman" w:cs="Times New Roman" w:hint="cs"/>
          <w:sz w:val="26"/>
          <w:szCs w:val="26"/>
          <w:rtl/>
        </w:rPr>
        <w:t>ומאחר והמועצה לא רואה תועלת בעריכת מכרז חדש לעבודות נוספות המועצה החליטה למסור את ביצוע העבודות הנוספות לאותו קבלן בהיקף עד 50%</w:t>
      </w:r>
      <w:r w:rsidR="00EF1ED5" w:rsidRPr="00EF1ED5">
        <w:rPr>
          <w:rFonts w:ascii="Times New Roman" w:hAnsi="Times New Roman" w:cs="Times New Roman" w:hint="cs"/>
          <w:sz w:val="26"/>
          <w:szCs w:val="26"/>
          <w:rtl/>
        </w:rPr>
        <w:t xml:space="preserve"> מהמכרז הנ"ל בפטור ממכרז בהתאם לסעיף 7(3) לתוספת רביעית לצו המועצות המקומיות.</w:t>
      </w:r>
    </w:p>
    <w:p w:rsidR="00EF1ED5" w:rsidRPr="00EF1ED5" w:rsidRDefault="00EF1ED5" w:rsidP="00EF1ED5">
      <w:pPr>
        <w:pStyle w:val="a3"/>
        <w:jc w:val="both"/>
        <w:rPr>
          <w:rFonts w:ascii="Times New Roman" w:hAnsi="Times New Roman" w:cs="Times New Roman"/>
          <w:sz w:val="26"/>
          <w:szCs w:val="26"/>
          <w:rtl/>
        </w:rPr>
      </w:pPr>
    </w:p>
    <w:p w:rsidR="00EF1ED5" w:rsidRPr="00EF1ED5" w:rsidRDefault="00EF1ED5" w:rsidP="00EF1ED5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  <w:r w:rsidRPr="00EF1ED5">
        <w:rPr>
          <w:rFonts w:ascii="Times New Roman" w:hAnsi="Times New Roman" w:cs="Times New Roman" w:hint="cs"/>
          <w:sz w:val="26"/>
          <w:szCs w:val="26"/>
          <w:u w:val="single"/>
          <w:rtl/>
          <w:lang w:bidi="ar-SA"/>
        </w:rPr>
        <w:t>رئيس المجلس</w:t>
      </w:r>
      <w:r w:rsidR="003E6DD1">
        <w:rPr>
          <w:rFonts w:ascii="Times New Roman" w:hAnsi="Times New Roman" w:cs="Times New Roman" w:hint="cs"/>
          <w:sz w:val="26"/>
          <w:szCs w:val="26"/>
          <w:rtl/>
          <w:lang w:bidi="ar-SA"/>
        </w:rPr>
        <w:t>: أ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قترح المصادقة على </w:t>
      </w:r>
      <w:r w:rsidR="003E6DD1"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الإضافة كما </w:t>
      </w:r>
      <w:r w:rsidR="006B482F">
        <w:rPr>
          <w:rFonts w:ascii="Times New Roman" w:hAnsi="Times New Roman" w:cs="Times New Roman" w:hint="cs"/>
          <w:sz w:val="26"/>
          <w:szCs w:val="26"/>
          <w:rtl/>
          <w:lang w:bidi="ar-SA"/>
        </w:rPr>
        <w:t>فصلت اعلاه</w:t>
      </w: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.</w:t>
      </w:r>
    </w:p>
    <w:p w:rsidR="00EF1ED5" w:rsidRPr="00EF1ED5" w:rsidRDefault="00EF1ED5" w:rsidP="00EF1ED5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</w:p>
    <w:p w:rsidR="00EF1ED5" w:rsidRPr="00EF1ED5" w:rsidRDefault="00EF1ED5" w:rsidP="00EF1ED5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  <w:rtl/>
          <w:lang w:bidi="ar-SA"/>
        </w:rPr>
      </w:pPr>
      <w:r w:rsidRPr="00EF1ED5">
        <w:rPr>
          <w:rFonts w:ascii="Times New Roman" w:hAnsi="Times New Roman" w:cs="Times New Roman" w:hint="cs"/>
          <w:b/>
          <w:bCs/>
          <w:sz w:val="26"/>
          <w:szCs w:val="26"/>
          <w:rtl/>
          <w:lang w:bidi="ar-SA"/>
        </w:rPr>
        <w:t>تصويت: صوت الى جانب الاقتراح جميع الأعضاء الحضور.</w:t>
      </w:r>
    </w:p>
    <w:p w:rsidR="00EF1ED5" w:rsidRPr="00EF1ED5" w:rsidRDefault="00EF1ED5" w:rsidP="00EF1ED5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أغلقت الجلسة الساعة السابعة الا ربع.</w:t>
      </w:r>
    </w:p>
    <w:p w:rsidR="00EF1ED5" w:rsidRPr="00EF1ED5" w:rsidRDefault="00EF1ED5" w:rsidP="00EF1ED5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</w:p>
    <w:p w:rsidR="00EF1ED5" w:rsidRDefault="00EF1ED5" w:rsidP="00EF1ED5">
      <w:pPr>
        <w:pStyle w:val="a3"/>
        <w:ind w:left="5760" w:firstLine="720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  <w:r>
        <w:rPr>
          <w:rFonts w:ascii="Times New Roman" w:hAnsi="Times New Roman" w:cs="Times New Roman" w:hint="cs"/>
          <w:sz w:val="26"/>
          <w:szCs w:val="26"/>
          <w:rtl/>
          <w:lang w:bidi="ar-SA"/>
        </w:rPr>
        <w:t xml:space="preserve">    زاهر صالح</w:t>
      </w:r>
    </w:p>
    <w:p w:rsidR="00786619" w:rsidRPr="00EF1ED5" w:rsidRDefault="00EF1ED5" w:rsidP="00786619">
      <w:pPr>
        <w:pStyle w:val="a3"/>
        <w:jc w:val="right"/>
        <w:rPr>
          <w:rFonts w:ascii="Times New Roman" w:hAnsi="Times New Roman" w:cs="Times New Roman"/>
          <w:sz w:val="26"/>
          <w:szCs w:val="26"/>
          <w:rtl/>
          <w:lang w:bidi="ar-SA"/>
        </w:rPr>
      </w:pPr>
      <w:r>
        <w:rPr>
          <w:rFonts w:ascii="Times New Roman" w:hAnsi="Times New Roman" w:cs="Times New Roman" w:hint="cs"/>
          <w:sz w:val="26"/>
          <w:szCs w:val="26"/>
          <w:rtl/>
          <w:lang w:bidi="ar-SA"/>
        </w:rPr>
        <w:t>رئيس مجلس كوكب المحلي</w:t>
      </w:r>
    </w:p>
    <w:p w:rsidR="00B049AF" w:rsidRPr="00EF1ED5" w:rsidRDefault="00EF1ED5" w:rsidP="00EF1ED5">
      <w:pPr>
        <w:pStyle w:val="a3"/>
        <w:jc w:val="both"/>
        <w:rPr>
          <w:rFonts w:ascii="Times New Roman" w:hAnsi="Times New Roman" w:cs="Times New Roman"/>
          <w:sz w:val="26"/>
          <w:szCs w:val="26"/>
          <w:rtl/>
          <w:lang w:bidi="ar-SA"/>
        </w:rPr>
      </w:pPr>
      <w:r w:rsidRPr="00EF1ED5">
        <w:rPr>
          <w:rFonts w:ascii="Times New Roman" w:hAnsi="Times New Roman" w:cs="Times New Roman" w:hint="cs"/>
          <w:sz w:val="26"/>
          <w:szCs w:val="26"/>
          <w:rtl/>
          <w:lang w:bidi="ar-SA"/>
        </w:rPr>
        <w:t>سجل: محمود قاسم.</w:t>
      </w:r>
    </w:p>
    <w:sectPr w:rsidR="00B049AF" w:rsidRPr="00EF1ED5" w:rsidSect="006B482F">
      <w:pgSz w:w="11906" w:h="16838"/>
      <w:pgMar w:top="510" w:right="1797" w:bottom="73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067A1"/>
    <w:multiLevelType w:val="hybridMultilevel"/>
    <w:tmpl w:val="375AF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AF"/>
    <w:rsid w:val="001137C6"/>
    <w:rsid w:val="00125C61"/>
    <w:rsid w:val="00134B45"/>
    <w:rsid w:val="00307D0C"/>
    <w:rsid w:val="003E6DD1"/>
    <w:rsid w:val="004918C3"/>
    <w:rsid w:val="00646C04"/>
    <w:rsid w:val="006B482F"/>
    <w:rsid w:val="00786619"/>
    <w:rsid w:val="009B475B"/>
    <w:rsid w:val="00B049AF"/>
    <w:rsid w:val="00BA31D9"/>
    <w:rsid w:val="00BC20BB"/>
    <w:rsid w:val="00EF1ED5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413C"/>
  <w15:chartTrackingRefBased/>
  <w15:docId w15:val="{867DD0D0-35D6-4DA2-A130-178B523A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2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9AF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6C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46C0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366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2023-10-29T08:26:00Z</cp:lastPrinted>
  <dcterms:created xsi:type="dcterms:W3CDTF">2023-10-28T05:13:00Z</dcterms:created>
  <dcterms:modified xsi:type="dcterms:W3CDTF">2023-10-29T08:28:00Z</dcterms:modified>
</cp:coreProperties>
</file>