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center"/>
        <w:rPr>
          <w:rFonts w:ascii="Arial" w:eastAsia="Times New Roman" w:hAnsi="Arial" w:cs="Arial"/>
          <w:color w:val="656565"/>
          <w:sz w:val="24"/>
          <w:szCs w:val="24"/>
          <w:lang w:bidi="he-IL"/>
        </w:rPr>
      </w:pPr>
      <w:bookmarkStart w:id="0" w:name="_GoBack"/>
      <w:r w:rsidRPr="000B455B">
        <w:rPr>
          <w:rFonts w:ascii="Arial" w:eastAsia="Times New Roman" w:hAnsi="Arial" w:cs="Arial"/>
          <w:color w:val="656565"/>
          <w:sz w:val="36"/>
          <w:szCs w:val="36"/>
          <w:rtl/>
          <w:lang w:bidi="he-IL"/>
        </w:rPr>
        <w:t>דו"ח חופש מידע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36"/>
          <w:szCs w:val="36"/>
          <w:rtl/>
          <w:lang w:bidi="he-IL"/>
        </w:rPr>
        <w:t>2019 </w:t>
      </w:r>
    </w:p>
    <w:bookmarkEnd w:id="0"/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4"/>
          <w:szCs w:val="24"/>
          <w:rtl/>
          <w:lang w:bidi="ar-JO"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rtl/>
        </w:rPr>
        <w:t>وحدات قسم المعارف في المجلس المحلي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rtl/>
        </w:rPr>
        <w:t>الخدمات والبرامج التي يقدمها قسم المعارف في المجلس المحلي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rtl/>
          <w:lang w:bidi="he-IL"/>
        </w:rPr>
        <w:t>1.</w:t>
      </w:r>
      <w:r w:rsidRPr="000B455B">
        <w:rPr>
          <w:rFonts w:ascii="Times New Roman" w:eastAsia="Times New Roman" w:hAnsi="Times New Roman" w:cs="Times New Roman"/>
          <w:color w:val="00B050"/>
          <w:sz w:val="14"/>
          <w:szCs w:val="14"/>
          <w:rtl/>
          <w:lang w:bidi="he-IL"/>
        </w:rPr>
        <w:t>    </w:t>
      </w: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 xml:space="preserve">وحدة رياض </w:t>
      </w:r>
      <w:proofErr w:type="spellStart"/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>ألأطفال</w:t>
      </w:r>
      <w:proofErr w:type="spellEnd"/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 xml:space="preserve"> – الروضات والبساتين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lang w:bidi="he-IL"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عدد الروضات والبساتين – تسعة صفوف.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البرامج الاضافية في الروضات والبساتين: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*برنامج براعم لساعات بعد الظهر (من الساعة الثانية حتى الساعة الرابعة)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*أضافة ساعات اثراء خلال ساعات الدوام: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   1. ساعة اسبوعية فنون وأشغال يدوية لكل صف.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   2. برنامج أور لمساعدة الطلاب ودعم للأهالي.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   3. تفعيل برنامج الروضة الخضراء بجميع صفوف الروضات والبساتين.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*تجهيز مبنى الروضات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وصيانتها  وتزويدها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بجميع اللوازم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التعليميه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المطلوبه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*ادارة وتنفيذ برنامج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المدرسة 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الصيفيه</w:t>
      </w:r>
      <w:proofErr w:type="spellEnd"/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بعطلة الصيف.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rtl/>
          <w:lang w:bidi="he-IL"/>
        </w:rPr>
        <w:t>2.</w:t>
      </w:r>
      <w:r w:rsidRPr="000B455B">
        <w:rPr>
          <w:rFonts w:ascii="Times New Roman" w:eastAsia="Times New Roman" w:hAnsi="Times New Roman" w:cs="Times New Roman"/>
          <w:color w:val="00B050"/>
          <w:sz w:val="14"/>
          <w:szCs w:val="14"/>
          <w:rtl/>
          <w:lang w:bidi="he-IL"/>
        </w:rPr>
        <w:t>    </w:t>
      </w: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 xml:space="preserve">المدرسة </w:t>
      </w:r>
      <w:proofErr w:type="spellStart"/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>الأبتدائيه</w:t>
      </w:r>
      <w:proofErr w:type="spellEnd"/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>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lang w:bidi="he-IL"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تفعيل برنامج دورة لكل طالب  لصفوف الرابع والخامس.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اضافة دورات متنوعه لطلاب الثالث والسادس ضمن برنامج تحديات وتوظيف مركزة لهذا الموضوع.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تحويل ميزانيات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للمدرسه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ضمن برنامج الادارة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الذاتيه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في المدرسة.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lastRenderedPageBreak/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دعم المدرسة الابتدائية بواسطة ساعات عمل لمركزات مراكز الاثراء في المدرسة، مركز اللغة الانجليزية ومركز الرياضيات.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ادارة تشغيل مساعدات لصفوف التربية الخاصة في المدرسة.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ادارة وتفعيل برنامج براعم لصفوف الاول والثاني لساعات بعد الظهر (من الساعة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الثاية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حتى الرابعة).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تفعيل وادارة برنامج المدرسة الصيفية لصفوف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ألأوائل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حتى الرابع بالعطلة الصيفية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rtl/>
          <w:lang w:bidi="he-IL"/>
        </w:rPr>
        <w:t>3.</w:t>
      </w:r>
      <w:r w:rsidRPr="000B455B">
        <w:rPr>
          <w:rFonts w:ascii="Times New Roman" w:eastAsia="Times New Roman" w:hAnsi="Times New Roman" w:cs="Times New Roman"/>
          <w:color w:val="00B050"/>
          <w:sz w:val="14"/>
          <w:szCs w:val="14"/>
          <w:rtl/>
          <w:lang w:bidi="he-IL"/>
        </w:rPr>
        <w:t>    </w:t>
      </w: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>المدرسة الشاملة: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lang w:bidi="he-IL"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صيانة مبنى المدرسة الشاملة  والمختبرات وتزويدها بالمواد والادوات التعليمية اللازمة.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أدارة تشغيل السكرتارية ، عاملة المختبر، الاّذن وتقني الحاسوب وعاملة المكتبة المدرسية.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ادارة تشغيل مساعدة التربية الخاصة في المدرسة.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تنفيذ دورات ومبادرات ضمن برنامج التحديات وتوظيف مركزة لفعاليات تحديات في المدرسة.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ادارة شؤون المعلمين في المرحلة الثانوية العاملين في المدرسة.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ملاحقة وفحص الميزانيات التي تحول من قبل وزارة المعارف ووزارات  أخرى للمدرسة.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مساندة الطلاب الذين يتقدمون لامتحانات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البجروت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وبواسطة ساعات تركيز المواضيع واضافة ساعات تعليميه.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متابعة نتائج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البجروت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في المدرسة.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متابعة حضور وغياب الطلاب والعمل على منع تسرب الطلاب لهذه المرحلة.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تنفيذ برامج توجيه مهني للمرحلة الثانوية.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تنفيذ برامج توعوية للتقليل من العنف والتدخين وشرب الكحول.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تنفيذ برامج توعوية بمجالات الحذر على الطرق ، الاسعافات الاولية والانقاذ.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تجهيز الطواقم في المدرسة للتعامل مع حالات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الطوارىء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تنظيم دورات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بسيخومتري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ومساعدة الطلاب للدخول للتعليم الأكاديمي.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دعم المدرسة بميزانيات لتنظيم الفعاليات الاجتماعية وايام الدورة.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rtl/>
          <w:lang w:bidi="he-IL"/>
        </w:rPr>
        <w:t>4.</w:t>
      </w:r>
      <w:r w:rsidRPr="000B455B">
        <w:rPr>
          <w:rFonts w:ascii="Times New Roman" w:eastAsia="Times New Roman" w:hAnsi="Times New Roman" w:cs="Times New Roman"/>
          <w:color w:val="00B050"/>
          <w:sz w:val="14"/>
          <w:szCs w:val="14"/>
          <w:rtl/>
          <w:lang w:bidi="he-IL"/>
        </w:rPr>
        <w:t>    </w:t>
      </w: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>المكتبة العامة: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lastRenderedPageBreak/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دعم جميع المؤسسات ببرامج تشجيع المطالعة وبرامج اثراء عديدة.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اقامة ندوات ولقاءات أدبية للمؤسسات والجمهور بشكل عام.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تزويد المدارس ببرامج تعليميه دائمة.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rtl/>
          <w:lang w:bidi="he-IL"/>
        </w:rPr>
        <w:t>5.</w:t>
      </w:r>
      <w:r w:rsidRPr="000B455B">
        <w:rPr>
          <w:rFonts w:ascii="Times New Roman" w:eastAsia="Times New Roman" w:hAnsi="Times New Roman" w:cs="Times New Roman"/>
          <w:color w:val="00B050"/>
          <w:sz w:val="14"/>
          <w:szCs w:val="14"/>
          <w:rtl/>
          <w:lang w:bidi="he-IL"/>
        </w:rPr>
        <w:t>    </w:t>
      </w: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>وحدة الشبيبة- المركز الثقافي: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u w:val="single"/>
          <w:rtl/>
        </w:rPr>
        <w:t>ادارة الفعاليات اللامنهجية.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u w:val="single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تنظيم دورات لا منهجية كالموسيقى ، الدبكة، الرسم والفنون ، القيادة الشابة، فرقة الكشاف.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تنظيم احتفالات، مسيرات، ومهرجانات بالمناسبات المختلفة.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تنظيم المخيمات بالعطل المدرسية.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أدارة برنامج تحديات الذي يشمل دورات ومبادرات متنوعة والتي تنفذ في المؤسسات التعليمية المختلفة.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أحتضان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النويديات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التابعة لقسم الشؤون الاجتماعية.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تفعيل مركز الشباب جيل 18-35 ومرافقة مركزة المركز من الناحية المهنية والتنظيمية.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rtl/>
          <w:lang w:bidi="he-IL"/>
        </w:rPr>
        <w:t>6.</w:t>
      </w:r>
      <w:r w:rsidRPr="000B455B">
        <w:rPr>
          <w:rFonts w:ascii="Times New Roman" w:eastAsia="Times New Roman" w:hAnsi="Times New Roman" w:cs="Times New Roman"/>
          <w:color w:val="00B050"/>
          <w:sz w:val="14"/>
          <w:szCs w:val="14"/>
          <w:rtl/>
          <w:lang w:bidi="he-IL"/>
        </w:rPr>
        <w:t>    </w:t>
      </w: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>ضابطة الدوام المدرسي: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lang w:bidi="he-IL"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متابعة غياب الطلاب بجميع المراحل التعليمية والعمل على منع تسرب الطلاب من المؤسسات.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متابعة التحاق الطلاب بالمؤسسات التعليمية داخل القرية وخارجها.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التواصل مع الاهالي، ارشادهم ومساندتهم ومساعدتهم على تخطي العقبات التي تواجههم بما يخص دوام أبناءهم في المؤسسات.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تنظيم برامج تعليمية وعلاجية للطلاب الموجودين بدائرة خطر التسرب.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644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rtl/>
          <w:lang w:bidi="he-IL"/>
        </w:rPr>
        <w:t>7.</w:t>
      </w:r>
      <w:r w:rsidRPr="000B455B">
        <w:rPr>
          <w:rFonts w:ascii="Times New Roman" w:eastAsia="Times New Roman" w:hAnsi="Times New Roman" w:cs="Times New Roman"/>
          <w:color w:val="00B050"/>
          <w:sz w:val="14"/>
          <w:szCs w:val="14"/>
          <w:rtl/>
          <w:lang w:bidi="he-IL"/>
        </w:rPr>
        <w:t>    </w:t>
      </w:r>
      <w:proofErr w:type="spellStart"/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>ألاخصائيين</w:t>
      </w:r>
      <w:proofErr w:type="spellEnd"/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</w:rPr>
        <w:t xml:space="preserve"> النفسيين (</w:t>
      </w:r>
      <w:r w:rsidRPr="000B455B">
        <w:rPr>
          <w:rFonts w:ascii="Arial" w:eastAsia="Times New Roman" w:hAnsi="Arial" w:cs="Arial"/>
          <w:b/>
          <w:bCs/>
          <w:color w:val="00B050"/>
          <w:sz w:val="32"/>
          <w:szCs w:val="32"/>
          <w:u w:val="single"/>
          <w:rtl/>
          <w:lang w:bidi="he-IL"/>
        </w:rPr>
        <w:t>פסיכולוגים):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يعمل في قسم المعارف ثلاثة أخصائيين نفسيين وظيفتهم ارشاد الطواقم التعليمية على كيفية التعامل مع الحالات النفسية لدى الطلاب، والتدخل العلاجي عند الحاجة.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lastRenderedPageBreak/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ارشاد الاهالي على كيفية التعامل مع الابناء ومساندتهم على حل المعضلات التي تواجههم بتربية أبنائهم.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متابعة الطلاب ذوي الاحتياجات الخاصة والطلاب الذين يواجهون مشاكل تعليمية ودمجهم بأطر تعليمية خاصة.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***  تعمل مع صفوف الروضات والبساتين أخصائية نفسية بنصف وظيفة.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*** يعمل مع المدرسة الابتدائية أخصائي نفسي بنصف وظيفة.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-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*** يعمل مع المدرسة الشاملة ويركز وحدة الاخصائيين النفسيين أخصائي نفسي بثلاثة أرباع الوظيفة.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F0"/>
          <w:sz w:val="36"/>
          <w:szCs w:val="36"/>
          <w:u w:val="single"/>
          <w:rtl/>
        </w:rPr>
        <w:t>فعاليات قسم المعارف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F0"/>
          <w:sz w:val="36"/>
          <w:szCs w:val="36"/>
          <w:u w:val="single"/>
          <w:rtl/>
        </w:rPr>
        <w:t>وانجازات 2019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00B0F0"/>
          <w:sz w:val="36"/>
          <w:szCs w:val="36"/>
          <w:u w:val="single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00B0F0"/>
          <w:sz w:val="32"/>
          <w:szCs w:val="32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1.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الانتهاء من تجهيز غرفة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أحتواء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في المدرسة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الابتدائيه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2.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أقامة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مركز للرياضيات في المدرسة الابتدائية وتشغيل مركزة مسؤولة عن تفعيله.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3.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أفتتاح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مركز اللغة الانجليزية في المدرسة الابتدائية وتشغيل مركزة مسؤولة عن تفعيل المركز.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4.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proofErr w:type="spellStart"/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أحتواء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 تسعة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متدربين من الكليات للتربية في المدرستين مع اضافة ساعات تعليمية للمدرستين بمواضيع مختلفة كالتربية البدنية، العلوم، اللغة الانجليزية والعبرية.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5.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مشاركة فرقة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الروبوتيكا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من الابتدائية بالمسابقات القطرية وفوزها بمرتبة مشرفة.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6.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تفعيل دورة لكل طالب لصفوف الرابع والخامس.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7.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تفعيل برنامج تحديات لطلاب الصفوف الثالث والسادس.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8.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تفعيل برنامج براعم لطلاب الاوائل والثواني في الابتدائية الروضات والبساتين.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9.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تنفيذ برنامج الاستدامة في جميع المؤسسات التعليمية في القرية وحصول المؤسسات على شارة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المؤسسه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الخضراء من قبل وزارة حماية البيئة ووزارة المعارف.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10.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      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تفعيل دورات ومبادرات ضمن برنامج تحديات في المدرسة الشاملة.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lastRenderedPageBreak/>
        <w:t>11.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      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حوسبة جميع صفوف المدرسة الشاملة وتزويد المدرسة بعربة الحواسيب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المتنقله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12.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      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تجديد المواد والاجهزة في مختبرات المدرسة الشاملة.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13.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               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أفتتاح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صفوف 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אתג"ר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 xml:space="preserve"> ו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מב"ר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في المرحلة الثانوية في المدرسة الشاملة.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44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14.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          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حوسبة المكتبة المدرسية في المدرسة الشاملة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وأضافة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مواد وكتب تدريسية.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108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التربيه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اللامنهجية:-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252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1.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تفعيل برامج تحديات في المؤسسات التعليمية في القرية.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252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2.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اقامة احتفالات ومسيرات في الاعياد والمناسبات- مسيرة رمضان والاعياد.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252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3.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أقامة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مهرجان الثقافة الذي تضمن فعاليات ترفيهية موسيقية وعروض مختلفة للكبار والاطفال.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252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4.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مشاركة فرقة الدبكة بمهرجان خارج البلاد بمدينة براغ.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252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5.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مشاركة فرقة درب العيون الكشفية بمسيرات مختلفة بعدة مدن وقرى في البلاد.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252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6.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أفتتاح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مركز الشباب لأجيال 18-35.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left="2520" w:hanging="360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7.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تخريخ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خمسة عشر طالب متسرب ومنحهم شهادة انهاء الثاني عشر من وحدة النهوض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بالشبيبة .</w:t>
      </w:r>
      <w:proofErr w:type="gramEnd"/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6"/>
          <w:szCs w:val="36"/>
          <w:rtl/>
          <w:lang w:bidi="ar-JO"/>
        </w:rPr>
        <w:t>قسم الرفاه والخدمات الاجتماعية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656565"/>
          <w:sz w:val="32"/>
          <w:szCs w:val="32"/>
          <w:u w:val="single"/>
          <w:rtl/>
        </w:rPr>
        <w:t>ملخص فعاليات مكتب الخدمات الاجتماعية لسنة 2019.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طاقم الموظفات في مكتب الخدمات الاجتماعية يعمل جاهدا خلال كل سنة على تقييم المهام التي تنفذ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والمستنده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على عمليات مسح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لاوضاع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واحتياجات الجمهور.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البرامج التي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تنفذ  تهدف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الى تعزيز/ تغير الاوضاع والمسؤوليات بما يتجاوب مع الاوضاع المجتمعية المختلفة باختلاف الاجيال.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هذه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البرامج  هي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تكملة للعلاجات الفردية التي تقدم على مدار السنة من قبل الطاقم, ومن خلال التواصل الفردي يولد المشروع والبرنامج العام.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lastRenderedPageBreak/>
        <w:t xml:space="preserve">تنفيذ البرامج يتم بعد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بحث,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دراسة, وموافقة كل من ادارة المكتب والوزارة.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عليه خلال سنة 2019 تم تنفيذ البرامج تجاوبا مع الاجيال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المختلفه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كالتالي: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 xml:space="preserve">جيل </w:t>
      </w:r>
      <w:proofErr w:type="gramStart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الطفولة</w:t>
      </w:r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rtl/>
        </w:rPr>
        <w:t> :</w:t>
      </w:r>
      <w:proofErr w:type="gramEnd"/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proofErr w:type="spellStart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الموظفه</w:t>
      </w:r>
      <w:proofErr w:type="spellEnd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 xml:space="preserve"> عادلة حاج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 - من خلال رؤيتها للحضانات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واحتياجاتهم  اليومية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من تواصل ومتابعة اوضاع الاطفال, الحاضنات, والاهل نفذ التالي: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للقاءات توضيحية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للاهل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– للقاءات اسبوعية وشهريه مع الحضانات – تنفيذ دورة مسرح الدمى للحاضنات – دورة اسعاف اولي – للقاءات حول كيفية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التماشي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والتعامل في حالات الطوارئ -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المرشدة وداد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- مسؤولة عن برنامج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שחקית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 الذي ينفذ في مبني عيادة الام والطفل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( ارشاد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الاهل كيفية التعامل مع الاطفال في المجال الحسي الحركي الاجتماعي والعاطفي).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مجال العائلة والطفل: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من خلال المركز العلاجي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נתיבים להורות –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السيرورة العائلية – الذي يتواجد في مبنى نادي المسنين –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(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נתיבים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 xml:space="preserve"> גיל רך- ונתיבים גיל יסודי).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 xml:space="preserve">تقوم كل من </w:t>
      </w:r>
      <w:proofErr w:type="spellStart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العامله</w:t>
      </w:r>
      <w:proofErr w:type="spellEnd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 xml:space="preserve"> </w:t>
      </w:r>
      <w:proofErr w:type="spellStart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الجتماعية</w:t>
      </w:r>
      <w:proofErr w:type="spellEnd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 xml:space="preserve"> </w:t>
      </w:r>
      <w:proofErr w:type="spellStart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رنى</w:t>
      </w:r>
      <w:proofErr w:type="spellEnd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 xml:space="preserve"> زعبي </w:t>
      </w:r>
      <w:proofErr w:type="spellStart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وايلانة</w:t>
      </w:r>
      <w:proofErr w:type="spellEnd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 xml:space="preserve"> </w:t>
      </w:r>
      <w:proofErr w:type="spellStart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طة</w:t>
      </w:r>
      <w:proofErr w:type="spellEnd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rtl/>
        </w:rPr>
        <w:t> </w:t>
      </w:r>
      <w:proofErr w:type="gramStart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rtl/>
        </w:rPr>
        <w:t>( والطاقم</w:t>
      </w:r>
      <w:proofErr w:type="gramEnd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rtl/>
        </w:rPr>
        <w:t xml:space="preserve"> الارشادي)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- تقديم العلاجات ل 30 منتفع خلال كل سنه ,وتشمل العائلة والاولاد من جيل الولادة حتي 14 سنة.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 xml:space="preserve">العاملة الاجتماعية سحر </w:t>
      </w:r>
      <w:proofErr w:type="spellStart"/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لوانسة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u w:val="single"/>
          <w:rtl/>
        </w:rPr>
        <w:t>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- مسؤولة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النويديات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– اضافة للعمل الاسبوعي مع المرشدات ومتابعة اوضاع الطلاب مع الطواقم التدريسية في كل من المدرسة الابتدائية والشاملة–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الدراسة,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التصرفات, النفسية, والاجتماعية- علية نفذت البرامج التالية: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دورة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حولة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نهج حياة صحي – دورة حولة النظافة الذاتية – دوره حوله التسامح وتقبل الاخر – العنف ومخلفاته على الذات والاخر -  الطاهي الصغير – الالعاب واهميتها في تطور اطفالنا – رحلات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استجمامية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– تعزيز القيم الاجتماعية.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برنامج مستقبل امن-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עתיד בטוח –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الممول من قبل التامين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الوطني,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تم تنفيذ الدورات التالية: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*تعلم اللغة العبرية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( في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مجال العمل).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*دورة ارشاد مهني لكيفية الانخراط بمجال العمل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( حقوق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وواجبات).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*مبادرة مهنية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(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יזמות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 xml:space="preserve"> עסקית)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, الاسس والمهام المطلوبة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لاقامة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ورشات عمل تلائم جيل الشباب والشابات.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*تنفيذ دورة فن الطهي في كلية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عتيد(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מכללת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 xml:space="preserve"> עתיד),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الهدف اثراء المجموعة بمجال عمل ومتطلبات هذا المجال ,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لاخذ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العبر لمجالات اخرى.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العاملة الاجتماعية امينة نصار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: مسؤولة عن جيل الشباب من عمر 12 سنة حتى 18 سنة.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من خلال المرشدين استطاعة تنفيذ البرامج التالية: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نادي الشباب: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*التوعية الجنسية والاسرية.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lastRenderedPageBreak/>
        <w:t xml:space="preserve">*التصوير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كاداة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علاجية.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كونتودوريا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والطهي العلاجي.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*رحلات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استجماج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وتحدي.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نادي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الفتيات(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מעגל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 xml:space="preserve"> בנות):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*توعية جنسانية.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*الطبخ كوسيلة علاجية.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*يوجا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تسحوك(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יוגה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 xml:space="preserve"> צחוק)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علاجي.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b/>
          <w:bCs/>
          <w:color w:val="656565"/>
          <w:sz w:val="28"/>
          <w:szCs w:val="28"/>
          <w:u w:val="single"/>
          <w:rtl/>
        </w:rPr>
        <w:t>العاملة الاجتماعية سمر خلايلة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: مسؤولة برنامج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يتد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 xml:space="preserve">(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ית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"ד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 xml:space="preserve"> – מרחב לקידום תעסוקתי).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البرنامج معد للشباب والصبايا من جيل 18 سنة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وحتي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جيل 25 سنة.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البرنامج يستوعب خلال كل سنة 10 منتفعين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فقط,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وخلال السنة تقوم العاملة الاجتماعية في تنفيذ برنامج ملائم لاحتياجاتهم.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*بداية التواصل وبناء المجموعة – تمكين ذاتي واجتماعي.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*دورة تعليم اللغة العبرية- في مجال العمل والتعلم الجامعي.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*دورة تعلم السياقة </w:t>
      </w:r>
      <w:r w:rsidRPr="000B455B">
        <w:rPr>
          <w:rFonts w:ascii="Arial" w:eastAsia="Times New Roman" w:hAnsi="Arial" w:cs="Arial"/>
          <w:color w:val="656565"/>
          <w:sz w:val="28"/>
          <w:szCs w:val="28"/>
          <w:rtl/>
          <w:lang w:bidi="he-IL"/>
        </w:rPr>
        <w:t>– תיאוריה.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*ايام ترفيهية وتدعيم الثقة – والتحدي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*دعم ذاتي لكل مشترك.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مجال الجيل الذهبي – المسنين.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*دورة رحلات ملائمة للجيل الذهبي مع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ارشاد( خلال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كل سنة ينفذ 5-6 جولات).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*رحلة خارج البلاد بدعم مادي من قبل المجلس المحلي.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*دورة لمحو الامية </w:t>
      </w:r>
      <w:proofErr w:type="gram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( حاليا</w:t>
      </w:r>
      <w:proofErr w:type="gram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يتم تعليم مواد صف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تاني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).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*دورة تعلم القرءان – النورانية.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*محاضرات في مجال الصحة.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*محاضرة عن السمع وفحص سمع.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*مشاركة في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الفعاليتا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العامة للقرية- مسيرة وادي العين- يوم الاعمال التطوعي –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*احتفالات خاصة – يوم الاجداد – الام – في قرية السندباد كابول.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*للقاء الاجيال – زيارة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لاطفال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 البساتين – للقاء مع فئة الشباب في دورة فوتوغرافيا.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 xml:space="preserve">*استضافة نزلاء </w:t>
      </w:r>
      <w:proofErr w:type="spellStart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الهوستل</w:t>
      </w:r>
      <w:proofErr w:type="spellEnd"/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*شهر رمضان- زيارات بيتية- للقاءات رمضانية دينية – السلة الرمضانية – افطار رمضاني.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lastRenderedPageBreak/>
        <w:t>*دورة في كيفية استعمال الهواتف الذكية.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*التراث والفولكلور في عالم المسن – زيارة متاحف – عرض مسرحي – واقامة زاوية تراث بالنادي.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*اهمية العناية بالبشرة والارجل لدى المسنات.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right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باحترام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right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رضية محمود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right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مديرة مكتب الخدمات الاجتماعية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right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656565"/>
          <w:sz w:val="28"/>
          <w:szCs w:val="28"/>
          <w:lang w:bidi="he-IL"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6"/>
          <w:szCs w:val="36"/>
          <w:rtl/>
          <w:lang w:bidi="he-IL"/>
        </w:rPr>
        <w:t>מחלקת בטחון ושעת חירום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B455B" w:rsidRPr="000B455B" w:rsidTr="000B455B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7850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0"/>
            </w:tblGrid>
            <w:tr w:rsidR="000B455B" w:rsidRPr="000B455B">
              <w:trPr>
                <w:jc w:val="right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0B455B" w:rsidRPr="000B455B" w:rsidRDefault="000B455B" w:rsidP="000B455B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bidi="he-IL"/>
                    </w:rPr>
                  </w:pPr>
                  <w:r w:rsidRPr="000B455B">
                    <w:rPr>
                      <w:rFonts w:ascii="Roboto" w:eastAsia="Times New Roman" w:hAnsi="Roboto" w:cs="Times New Roman"/>
                      <w:sz w:val="24"/>
                      <w:szCs w:val="24"/>
                      <w:lang w:bidi="he-IL"/>
                    </w:rPr>
                    <w:br/>
                  </w:r>
                </w:p>
              </w:tc>
            </w:tr>
          </w:tbl>
          <w:p w:rsidR="000B455B" w:rsidRPr="000B455B" w:rsidRDefault="000B455B" w:rsidP="000B455B">
            <w:pPr>
              <w:spacing w:after="0" w:line="240" w:lineRule="auto"/>
              <w:ind w:hanging="547"/>
              <w:jc w:val="right"/>
              <w:rPr>
                <w:rFonts w:ascii="Arial" w:eastAsia="Times New Roman" w:hAnsi="Arial" w:cs="Arial"/>
                <w:color w:val="656565"/>
                <w:sz w:val="24"/>
                <w:szCs w:val="24"/>
                <w:lang w:bidi="he-IL"/>
              </w:rPr>
            </w:pPr>
          </w:p>
        </w:tc>
      </w:tr>
    </w:tbl>
    <w:p w:rsidR="000B455B" w:rsidRPr="000B455B" w:rsidRDefault="000B455B" w:rsidP="000B455B">
      <w:pPr>
        <w:shd w:val="clear" w:color="auto" w:fill="FFFFFF"/>
        <w:bidi/>
        <w:spacing w:after="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lang w:bidi="he-IL"/>
        </w:rPr>
      </w:pP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br w:type="textWrapping" w:clear="all"/>
      </w:r>
    </w:p>
    <w:p w:rsidR="000B455B" w:rsidRPr="000B455B" w:rsidRDefault="000B455B" w:rsidP="000B455B">
      <w:pPr>
        <w:shd w:val="clear" w:color="auto" w:fill="FFFFFF"/>
        <w:bidi/>
        <w:spacing w:after="200" w:line="253" w:lineRule="atLeast"/>
        <w:ind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סיכום פרויקטים ועבודות מחלקת חירום וביטחון לשנת 2019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1.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  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 xml:space="preserve">הכנת תיק אב רשותי לשיפור תפקוד מערך החירום ברשות בשיתוף ומימון משרד הפנים </w:t>
      </w:r>
      <w:proofErr w:type="spellStart"/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מינהל</w:t>
      </w:r>
      <w:proofErr w:type="spellEnd"/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 xml:space="preserve"> החירום והביטחון 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2.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  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התקנת מכשירי החייאה במוסדות חינוך ובמני ציבור ואולמות ספורט בכפר.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3.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  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החלטה בשיתוף עם משד הפנים ופיקוד העורף על בניית מבנה  מרכז הפעלה לחירום צמוד לבניין המועצה.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4.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  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תכנון מרכז ההפעלה לחירום 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5.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  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 xml:space="preserve">ארגון מערך פסח והכשרתו שמורכב מכל העובדים בבית ספר מקיף </w:t>
      </w:r>
      <w:proofErr w:type="spellStart"/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כאוכב</w:t>
      </w:r>
      <w:proofErr w:type="spellEnd"/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6.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  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פתיחת קורס חובשים נהגים למתנדבים מטעם מד"א במימון משרד הגליל והנגב והצלב האדום בישראל.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7.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  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שיפוץ והרחבת  מחסן ציוד החירום במועצה.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8.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  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רכישת מכשירי קשר לחירום.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9.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  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ביצוע תרגיל רשותי משולב עם משרדי ממשלה.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10.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ביצוע תרגיל מכלול חינוך ברשות 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11.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מעקב שוטף אחר רישוי מוסדות החינוך ברשות.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12.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הכשרת עזרה ראשונה למורים ולמורות בבתי ספר וגני הילדים.</w:t>
      </w:r>
    </w:p>
    <w:p w:rsidR="000B455B" w:rsidRPr="000B455B" w:rsidRDefault="000B455B" w:rsidP="000B455B">
      <w:pPr>
        <w:shd w:val="clear" w:color="auto" w:fill="FFFFFF"/>
        <w:bidi/>
        <w:spacing w:after="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13.</w:t>
      </w:r>
      <w:r w:rsidRPr="000B455B">
        <w:rPr>
          <w:rFonts w:ascii="Times New Roman" w:eastAsia="Times New Roman" w:hAnsi="Times New Roman" w:cs="Times New Roman"/>
          <w:color w:val="222222"/>
          <w:sz w:val="14"/>
          <w:szCs w:val="14"/>
          <w:rtl/>
          <w:lang w:bidi="he-IL"/>
        </w:rPr>
        <w:t>  </w:t>
      </w:r>
      <w:r w:rsidRPr="000B455B">
        <w:rPr>
          <w:rFonts w:ascii="Arial" w:eastAsia="Times New Roman" w:hAnsi="Arial" w:cs="Arial"/>
          <w:color w:val="222222"/>
          <w:sz w:val="24"/>
          <w:szCs w:val="24"/>
          <w:rtl/>
          <w:lang w:bidi="he-IL"/>
        </w:rPr>
        <w:t>ביצוע תרגילי חירום בבתי ספר.</w:t>
      </w:r>
    </w:p>
    <w:p w:rsidR="000B455B" w:rsidRPr="000B455B" w:rsidRDefault="000B455B" w:rsidP="000B455B">
      <w:pPr>
        <w:shd w:val="clear" w:color="auto" w:fill="FFFFFF"/>
        <w:bidi/>
        <w:spacing w:after="20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200" w:line="253" w:lineRule="atLeast"/>
        <w:ind w:left="720"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 w:hint="cs"/>
          <w:color w:val="222222"/>
          <w:sz w:val="24"/>
          <w:szCs w:val="24"/>
          <w:rtl/>
          <w:lang w:bidi="he-IL"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lastRenderedPageBreak/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right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16"/>
          <w:szCs w:val="16"/>
          <w:rtl/>
        </w:rPr>
        <w:t>رقم 2066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b/>
          <w:bCs/>
          <w:color w:val="656565"/>
          <w:sz w:val="36"/>
          <w:szCs w:val="36"/>
          <w:rtl/>
        </w:rPr>
        <w:t>ملخص عمل المجلس المحلي كوكب أبو الهيجاء للعام 2019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FF0000"/>
          <w:sz w:val="28"/>
          <w:szCs w:val="28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rtl/>
        </w:rPr>
        <w:t>قسم المحاسبة والهندسة: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u w:val="single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240" w:lineRule="auto"/>
        <w:ind w:hanging="547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b/>
          <w:bCs/>
          <w:color w:val="656565"/>
          <w:sz w:val="28"/>
          <w:szCs w:val="28"/>
          <w:u w:val="single"/>
          <w:rtl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1.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انهاء إقامة بناية الحضانات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"מעון יום"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بمساحة ___________ م2 التي يمكن ان تستوعب _____________ أطفال.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2.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تجديد وتعبيد مقاطع من الشوارع الداخلية بالقرية -شارع "ابن خلدون" من بيت عادل هيجاني شرقاً ن شارع المدرسة، شارع الكرم الغربي من بيت ناشد أبو ريا شرقاً.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3.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الاستمرار بتطوير شارع المقامين ساحة ومقام أبو الهيجاء " شارع أبو الهيجاء" بتمويل وزارة الداخلية.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4.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إتمام مسار المشي من محطة البنزين حتى مقام أبو الهيجاء المحاذية للشارع الرئيسي الشمالي.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5.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وضع ستائر لحاويات النفايات بالقرية ابتداءَ من مدخل القرية والجهة الغربية، مرحلة "</w:t>
      </w:r>
      <w:proofErr w:type="gramStart"/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ب"</w:t>
      </w:r>
      <w:proofErr w:type="gramEnd"/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6.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إتمام مشروع انارة المؤسسات والشوارع العامة بالفوانيس الخاصة والتي توفر مصروفات الكهرباء الجارية.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7.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فتح المقطع الجنوبي من شارع "حيفا" الشارع الالتفافي حول القرية من الجهة الغربية.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8.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البدء بتخطيط قسائم الحي الشمالي والغربي للمصادقة عليها في لجان التنظيم.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9.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فتح الحديقة العامة في الحي الجنوبي التي تستقبل قطاعات كبيرة من أهالي قريتنا في ساعات ما بعد الظهيرة ووضع الألعاب المظللة للأطفال في الأماكن المناسبة.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  <w:lang w:bidi="he-IL"/>
        </w:rPr>
        <w:t>10.</w:t>
      </w:r>
      <w:r w:rsidRPr="000B455B">
        <w:rPr>
          <w:rFonts w:ascii="Times New Roman" w:eastAsia="Times New Roman" w:hAnsi="Times New Roman" w:cs="Times New Roman"/>
          <w:color w:val="656565"/>
          <w:sz w:val="14"/>
          <w:szCs w:val="14"/>
          <w:rtl/>
          <w:lang w:bidi="he-IL"/>
        </w:rPr>
        <w:t>                        </w:t>
      </w: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قياس مساحات مجمل بيوت القرية لتعديلها في قسم الجباية حسب الوضع الحقيقي.</w:t>
      </w:r>
    </w:p>
    <w:p w:rsidR="000B455B" w:rsidRDefault="000B455B" w:rsidP="000B455B">
      <w:pPr>
        <w:shd w:val="clear" w:color="auto" w:fill="FFFFFF"/>
        <w:bidi/>
        <w:spacing w:after="150" w:line="360" w:lineRule="atLeast"/>
        <w:ind w:left="720" w:hanging="547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656565"/>
          <w:sz w:val="28"/>
          <w:szCs w:val="28"/>
          <w:rtl/>
        </w:rPr>
        <w:t> </w:t>
      </w:r>
    </w:p>
    <w:p w:rsidR="000B455B" w:rsidRDefault="000B455B" w:rsidP="000B455B">
      <w:pPr>
        <w:shd w:val="clear" w:color="auto" w:fill="FFFFFF"/>
        <w:bidi/>
        <w:spacing w:after="150" w:line="360" w:lineRule="atLeast"/>
        <w:ind w:left="720" w:hanging="547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</w:p>
    <w:p w:rsidR="000B455B" w:rsidRDefault="000B455B" w:rsidP="000B455B">
      <w:pPr>
        <w:shd w:val="clear" w:color="auto" w:fill="FFFFFF"/>
        <w:bidi/>
        <w:spacing w:after="150" w:line="360" w:lineRule="atLeast"/>
        <w:ind w:left="720" w:hanging="547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</w:p>
    <w:p w:rsidR="000B455B" w:rsidRDefault="000B455B" w:rsidP="000B455B">
      <w:pPr>
        <w:shd w:val="clear" w:color="auto" w:fill="FFFFFF"/>
        <w:bidi/>
        <w:spacing w:after="150" w:line="360" w:lineRule="atLeast"/>
        <w:ind w:left="720" w:hanging="547"/>
        <w:jc w:val="both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547"/>
        <w:jc w:val="both"/>
        <w:rPr>
          <w:rFonts w:ascii="Arial" w:eastAsia="Times New Roman" w:hAnsi="Arial" w:cs="Arial" w:hint="cs"/>
          <w:color w:val="656565"/>
          <w:sz w:val="24"/>
          <w:szCs w:val="24"/>
          <w:rtl/>
          <w:lang w:bidi="he-IL"/>
        </w:rPr>
      </w:pP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lastRenderedPageBreak/>
        <w:t>قسم الرياضة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 xml:space="preserve">תכנית זוזו יסודי – שעה </w:t>
      </w:r>
      <w:proofErr w:type="spellStart"/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חנ"ג</w:t>
      </w:r>
      <w:proofErr w:type="spellEnd"/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 xml:space="preserve"> כיתות ה – ו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מרכז מציוניות כדורסל בנות  ה – ז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אימון נבחרות מגזר – איגוד כדורסל ילדות + נערות \ אולם מקיף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lang w:bidi="he-IL"/>
        </w:rPr>
        <w:t>S4l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  </w:t>
      </w:r>
      <w:proofErr w:type="spellStart"/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כאוכב</w:t>
      </w:r>
      <w:proofErr w:type="spellEnd"/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 xml:space="preserve"> – משגב כיתות ה- ו בנים בנות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הסכם שיתוף פעולה עם מועדון האופניים במשגב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הסכם שיתוף פעולה עם מועדון מטה אשר בכדורעף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 xml:space="preserve">פרויקט אתנה </w:t>
      </w:r>
      <w:proofErr w:type="spellStart"/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כאוכב</w:t>
      </w:r>
      <w:proofErr w:type="spellEnd"/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 xml:space="preserve"> – מנדא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לימוד שחיה כיתות ה     -  90 שעות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 xml:space="preserve">בנית אולם התעמלות 200 מ"מ אולם מקיף </w:t>
      </w:r>
      <w:proofErr w:type="spellStart"/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כאוכב</w:t>
      </w:r>
      <w:proofErr w:type="spellEnd"/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יום כיף חוף גיא לכל החוגים מגיל 6 – 12 14.6.19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 תכנית כושר ותזונה נכונה תלמידי בית ספר יסודי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תכנית שיתוף פעולה עם גוף מחו"ל לקידום נערות וילדות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 xml:space="preserve">משלחת נוער בני 15 בנים בנות </w:t>
      </w:r>
      <w:proofErr w:type="spellStart"/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כאוכב</w:t>
      </w:r>
      <w:proofErr w:type="spellEnd"/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 xml:space="preserve"> – משגב לקלן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 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הישגים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הבוגרים כדורגל לליגה א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עלית קבוצת הנוער כדורגל לנוער ארצית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נערות א לאומית פיינל פור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ילדות כדורסל אלופת הליגה במחוז מפרץ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קבוצת כדורעף בוגרים ארצית  עליה לליגה לאומית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360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Arial" w:eastAsia="Times New Roman" w:hAnsi="Arial" w:cs="Arial"/>
          <w:color w:val="FF0000"/>
          <w:sz w:val="32"/>
          <w:szCs w:val="32"/>
          <w:rtl/>
          <w:lang w:bidi="he-IL"/>
        </w:rPr>
        <w:t>•</w:t>
      </w:r>
      <w:r w:rsidRPr="000B455B">
        <w:rPr>
          <w:rFonts w:ascii="Times New Roman" w:eastAsia="Times New Roman" w:hAnsi="Times New Roman" w:cs="Times New Roman"/>
          <w:color w:val="FF0000"/>
          <w:sz w:val="14"/>
          <w:szCs w:val="14"/>
          <w:rtl/>
          <w:lang w:bidi="he-IL"/>
        </w:rPr>
        <w:t>         </w:t>
      </w: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הגדלת מס הפעילים בספורט במחלקה 852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    660 חוגים  192 תחרותי</w:t>
      </w:r>
    </w:p>
    <w:p w:rsidR="000B455B" w:rsidRPr="000B455B" w:rsidRDefault="000B455B" w:rsidP="000B455B">
      <w:pPr>
        <w:shd w:val="clear" w:color="auto" w:fill="FFFFFF"/>
        <w:bidi/>
        <w:spacing w:after="150" w:line="360" w:lineRule="atLeast"/>
        <w:ind w:left="720" w:hanging="547"/>
        <w:jc w:val="center"/>
        <w:rPr>
          <w:rFonts w:ascii="Arial" w:eastAsia="Times New Roman" w:hAnsi="Arial" w:cs="Arial"/>
          <w:color w:val="656565"/>
          <w:sz w:val="24"/>
          <w:szCs w:val="24"/>
          <w:rtl/>
          <w:lang w:bidi="he-IL"/>
        </w:rPr>
      </w:pP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rtl/>
          <w:lang w:bidi="he-IL"/>
        </w:rPr>
        <w:t> * הרחבת ספורט ההליכה עצמאי  לכל בני המשפחה כאורח חיים </w:t>
      </w:r>
    </w:p>
    <w:p w:rsidR="001D4602" w:rsidRPr="000B455B" w:rsidRDefault="000B455B" w:rsidP="000B455B">
      <w:pPr>
        <w:shd w:val="clear" w:color="auto" w:fill="FFFFFF"/>
        <w:bidi/>
        <w:spacing w:after="150" w:line="360" w:lineRule="atLeast"/>
        <w:ind w:left="720" w:hanging="547"/>
        <w:jc w:val="center"/>
        <w:rPr>
          <w:rFonts w:ascii="Arial" w:eastAsia="Times New Roman" w:hAnsi="Arial" w:cs="Arial"/>
          <w:color w:val="656565"/>
          <w:sz w:val="24"/>
          <w:szCs w:val="24"/>
          <w:lang w:bidi="he-IL"/>
        </w:rPr>
      </w:pPr>
      <w:r w:rsidRPr="000B455B">
        <w:rPr>
          <w:rFonts w:ascii="Times New Roman" w:eastAsia="Times New Roman" w:hAnsi="Times New Roman" w:cs="Times New Roman"/>
          <w:color w:val="FF0000"/>
          <w:sz w:val="32"/>
          <w:szCs w:val="32"/>
          <w:lang w:bidi="he-IL"/>
        </w:rPr>
        <w:t> </w:t>
      </w:r>
    </w:p>
    <w:sectPr w:rsidR="001D4602" w:rsidRPr="000B4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5B"/>
    <w:rsid w:val="000B455B"/>
    <w:rsid w:val="001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463F"/>
  <w15:chartTrackingRefBased/>
  <w15:docId w15:val="{696FEBA4-F90C-4BCF-98D5-76D61BC1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4">
    <w:name w:val="No Spacing"/>
    <w:basedOn w:val="a"/>
    <w:uiPriority w:val="1"/>
    <w:qFormat/>
    <w:rsid w:val="000B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2170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kadah</dc:creator>
  <cp:keywords/>
  <dc:description/>
  <cp:lastModifiedBy>yousef kadah</cp:lastModifiedBy>
  <cp:revision>1</cp:revision>
  <dcterms:created xsi:type="dcterms:W3CDTF">2020-08-19T10:48:00Z</dcterms:created>
  <dcterms:modified xsi:type="dcterms:W3CDTF">2020-08-19T10:50:00Z</dcterms:modified>
</cp:coreProperties>
</file>